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امیری مقدم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ما فاطمیان گوش به یک فرمانیم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بر سفره ی فضل و کرمش مهمانیم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حک گشته به سرنوشت ما یا زهرا(س</w:t>
      </w:r>
      <w:r w:rsidRPr="00A43662">
        <w:rPr>
          <w:rFonts w:ascii="Tahoma" w:eastAsia="Times New Roman" w:hAnsi="Tahoma" w:cs="Tahoma"/>
          <w:sz w:val="20"/>
          <w:szCs w:val="20"/>
          <w:lang w:bidi="fa-IR"/>
        </w:rPr>
        <w:t>)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زیر علمش تا به ابد میمانیم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بر بیت خدا آتشی افروخته شد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بال و پر پروانه ی حق سوخته شد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ناگاه به پیش چشم مبهوت حسین(ع</w:t>
      </w:r>
      <w:r w:rsidRPr="00A43662">
        <w:rPr>
          <w:rFonts w:ascii="Tahoma" w:eastAsia="Times New Roman" w:hAnsi="Tahoma" w:cs="Tahoma"/>
          <w:sz w:val="20"/>
          <w:szCs w:val="20"/>
          <w:lang w:bidi="fa-IR"/>
        </w:rPr>
        <w:t>)</w:t>
      </w:r>
    </w:p>
    <w:p w:rsidR="00A43662" w:rsidRPr="00A43662" w:rsidRDefault="00A43662" w:rsidP="00A4366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43662">
        <w:rPr>
          <w:rFonts w:ascii="Tahoma" w:eastAsia="Times New Roman" w:hAnsi="Tahoma" w:cs="Tahoma"/>
          <w:sz w:val="20"/>
          <w:szCs w:val="20"/>
          <w:rtl/>
          <w:lang w:bidi="fa-IR"/>
        </w:rPr>
        <w:t>از ضرب لگد سینه به در دوخته شد</w:t>
      </w:r>
      <w:r w:rsidRPr="00A4366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43662" w:rsidRDefault="00A43662" w:rsidP="00A43662"/>
    <w:p w:rsidR="00111356" w:rsidRPr="00A43662" w:rsidRDefault="00111356" w:rsidP="00A43662"/>
    <w:sectPr w:rsidR="00111356" w:rsidRPr="00A43662" w:rsidSect="00111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43662"/>
    <w:rsid w:val="00111356"/>
    <w:rsid w:val="00A4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3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0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>Alghadir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2013-10-01T17:41:00Z</dcterms:created>
  <dcterms:modified xsi:type="dcterms:W3CDTF">2013-10-01T17:42:00Z</dcterms:modified>
</cp:coreProperties>
</file>